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8E316" w14:textId="0424CC4E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1. </w:t>
      </w:r>
      <w:r w:rsidR="00815831" w:rsidRPr="00C12510">
        <w:rPr>
          <w:b/>
          <w:bCs/>
        </w:rPr>
        <w:t>What i</w:t>
      </w:r>
      <w:r w:rsidR="00815831" w:rsidRPr="00815831">
        <w:rPr>
          <w:b/>
          <w:bCs/>
        </w:rPr>
        <w:t>s Explainability? Experience</w:t>
      </w:r>
    </w:p>
    <w:p w14:paraId="69038846" w14:textId="7F27F420" w:rsidR="0001501A" w:rsidRDefault="00815831" w:rsidP="00C01FE2">
      <w:pPr>
        <w:pStyle w:val="ListParagraph"/>
        <w:numPr>
          <w:ilvl w:val="0"/>
          <w:numId w:val="1"/>
        </w:numPr>
      </w:pPr>
      <w:r>
        <w:t>AI doctor and loan officer</w:t>
      </w:r>
    </w:p>
    <w:p w14:paraId="478FE136" w14:textId="77777777" w:rsidR="0001501A" w:rsidRDefault="0001501A" w:rsidP="0001501A">
      <w:pPr>
        <w:contextualSpacing/>
      </w:pPr>
    </w:p>
    <w:p w14:paraId="75BFB127" w14:textId="7249292D" w:rsidR="0001501A" w:rsidRPr="00C12510" w:rsidRDefault="0001501A" w:rsidP="0001501A">
      <w:pPr>
        <w:contextualSpacing/>
        <w:rPr>
          <w:b/>
          <w:bCs/>
        </w:rPr>
      </w:pPr>
      <w:r w:rsidRPr="00C12510">
        <w:rPr>
          <w:b/>
          <w:bCs/>
        </w:rPr>
        <w:t xml:space="preserve">2. </w:t>
      </w:r>
      <w:r w:rsidR="00815831" w:rsidRPr="00C12510">
        <w:rPr>
          <w:b/>
          <w:bCs/>
        </w:rPr>
        <w:t>What i</w:t>
      </w:r>
      <w:r w:rsidR="00815831" w:rsidRPr="00815831">
        <w:rPr>
          <w:b/>
          <w:bCs/>
        </w:rPr>
        <w:t>s Explainability?</w:t>
      </w:r>
      <w:r w:rsidR="00E36171" w:rsidRPr="00C12510">
        <w:rPr>
          <w:b/>
          <w:bCs/>
        </w:rPr>
        <w:t xml:space="preserve"> </w:t>
      </w:r>
      <w:r w:rsidR="00E36171">
        <w:rPr>
          <w:b/>
          <w:bCs/>
        </w:rPr>
        <w:t>Definition</w:t>
      </w:r>
    </w:p>
    <w:p w14:paraId="242AC919" w14:textId="56C3B4CC" w:rsidR="00815831" w:rsidRDefault="00815831" w:rsidP="00815831">
      <w:pPr>
        <w:pStyle w:val="ListParagraph"/>
        <w:numPr>
          <w:ilvl w:val="0"/>
          <w:numId w:val="1"/>
        </w:numPr>
      </w:pPr>
      <w:r>
        <w:t xml:space="preserve">Describe why the machine did what it did </w:t>
      </w:r>
      <w:r w:rsidR="004E10D6">
        <w:t>–</w:t>
      </w:r>
      <w:r>
        <w:t xml:space="preserve"> </w:t>
      </w:r>
      <w:r w:rsidR="004E10D6">
        <w:t>in language of</w:t>
      </w:r>
      <w:r>
        <w:t xml:space="preserve"> different </w:t>
      </w:r>
      <w:r>
        <w:t>stakeholder</w:t>
      </w:r>
      <w:r>
        <w:t>s</w:t>
      </w:r>
    </w:p>
    <w:p w14:paraId="716C9E05" w14:textId="6DA6B394" w:rsidR="0002472D" w:rsidRPr="00815831" w:rsidRDefault="0002472D" w:rsidP="0002472D">
      <w:pPr>
        <w:rPr>
          <w:b/>
          <w:bCs/>
        </w:rPr>
      </w:pPr>
      <w:r w:rsidRPr="00D6485E">
        <w:cr/>
      </w:r>
      <w:r w:rsidRPr="00815831">
        <w:rPr>
          <w:b/>
          <w:bCs/>
        </w:rPr>
        <w:t>3</w:t>
      </w:r>
      <w:r w:rsidR="00815831" w:rsidRPr="00815831">
        <w:rPr>
          <w:b/>
          <w:bCs/>
        </w:rPr>
        <w:t xml:space="preserve">. </w:t>
      </w:r>
      <w:r w:rsidR="00815831" w:rsidRPr="00815831">
        <w:rPr>
          <w:b/>
          <w:bCs/>
        </w:rPr>
        <w:t>Explainability and Accountability: 2 Cases</w:t>
      </w:r>
    </w:p>
    <w:p w14:paraId="4522BC7E" w14:textId="5AD21338" w:rsidR="00815831" w:rsidRDefault="00815831" w:rsidP="0087281F">
      <w:pPr>
        <w:pStyle w:val="ListParagraph"/>
        <w:numPr>
          <w:ilvl w:val="0"/>
          <w:numId w:val="2"/>
        </w:numPr>
      </w:pPr>
      <w:r>
        <w:t>Accountability gap</w:t>
      </w:r>
      <w:r>
        <w:t>, driverless car</w:t>
      </w:r>
    </w:p>
    <w:p w14:paraId="03444504" w14:textId="10202D19" w:rsidR="00815831" w:rsidRPr="0087281F" w:rsidRDefault="00815831" w:rsidP="00815831">
      <w:pPr>
        <w:pStyle w:val="ListParagraph"/>
        <w:numPr>
          <w:ilvl w:val="0"/>
          <w:numId w:val="2"/>
        </w:numPr>
      </w:pPr>
      <w:r>
        <w:t>S</w:t>
      </w:r>
      <w:r>
        <w:t>kin lesion case</w:t>
      </w:r>
      <w:r w:rsidR="004E10D6">
        <w:t xml:space="preserve"> and doctors’ accountability</w:t>
      </w:r>
      <w:r>
        <w:t>, accuracy versus explainability</w:t>
      </w:r>
    </w:p>
    <w:p w14:paraId="19DF268D" w14:textId="77777777" w:rsidR="0002472D" w:rsidRDefault="0002472D" w:rsidP="0002472D">
      <w:pPr>
        <w:rPr>
          <w:b/>
          <w:bCs/>
        </w:rPr>
      </w:pPr>
    </w:p>
    <w:p w14:paraId="1DBBC82B" w14:textId="77777777" w:rsidR="00815831" w:rsidRPr="00815831" w:rsidRDefault="001E0ADE" w:rsidP="00815831">
      <w:pPr>
        <w:rPr>
          <w:b/>
          <w:bCs/>
        </w:rPr>
      </w:pPr>
      <w:r w:rsidRPr="00815831">
        <w:rPr>
          <w:b/>
          <w:bCs/>
        </w:rPr>
        <w:t xml:space="preserve">4. </w:t>
      </w:r>
      <w:r w:rsidR="00815831" w:rsidRPr="00815831">
        <w:rPr>
          <w:b/>
          <w:bCs/>
        </w:rPr>
        <w:t>Forget explainability!</w:t>
      </w:r>
    </w:p>
    <w:p w14:paraId="1860B341" w14:textId="77777777" w:rsidR="004E10D6" w:rsidRDefault="00815831" w:rsidP="00815831">
      <w:pPr>
        <w:pStyle w:val="ListParagraph"/>
        <w:numPr>
          <w:ilvl w:val="0"/>
          <w:numId w:val="8"/>
        </w:numPr>
      </w:pPr>
      <w:r>
        <w:t>Practical a</w:t>
      </w:r>
      <w:r w:rsidR="004E10D6">
        <w:t>rgument against explainability</w:t>
      </w:r>
    </w:p>
    <w:p w14:paraId="47FAE539" w14:textId="378A4332" w:rsidR="00815831" w:rsidRDefault="004E10D6" w:rsidP="00815831">
      <w:pPr>
        <w:pStyle w:val="ListParagraph"/>
        <w:numPr>
          <w:ilvl w:val="0"/>
          <w:numId w:val="8"/>
        </w:numPr>
      </w:pPr>
      <w:r>
        <w:t>E</w:t>
      </w:r>
      <w:r w:rsidR="00815831">
        <w:t>pistemological argument</w:t>
      </w:r>
      <w:r>
        <w:t xml:space="preserve"> (Hume versus Kant)</w:t>
      </w:r>
    </w:p>
    <w:p w14:paraId="36AE59A0" w14:textId="77777777" w:rsidR="001E0ADE" w:rsidRDefault="001E0ADE" w:rsidP="001E0ADE">
      <w:pPr>
        <w:rPr>
          <w:b/>
          <w:bCs/>
        </w:rPr>
      </w:pPr>
    </w:p>
    <w:p w14:paraId="55A44459" w14:textId="77777777" w:rsidR="00815831" w:rsidRPr="00815831" w:rsidRDefault="001E0ADE" w:rsidP="00815831">
      <w:pPr>
        <w:rPr>
          <w:b/>
          <w:bCs/>
        </w:rPr>
      </w:pPr>
      <w:r w:rsidRPr="00815831">
        <w:rPr>
          <w:b/>
          <w:bCs/>
        </w:rPr>
        <w:t xml:space="preserve">5. </w:t>
      </w:r>
      <w:r w:rsidR="00815831" w:rsidRPr="00815831">
        <w:rPr>
          <w:b/>
          <w:bCs/>
        </w:rPr>
        <w:t>Impediments to explainability</w:t>
      </w:r>
    </w:p>
    <w:p w14:paraId="19DEEBE4" w14:textId="63526D40" w:rsidR="00815831" w:rsidRDefault="00815831" w:rsidP="00815831">
      <w:pPr>
        <w:pStyle w:val="ListParagraph"/>
        <w:numPr>
          <w:ilvl w:val="0"/>
          <w:numId w:val="8"/>
        </w:numPr>
      </w:pPr>
      <w:r>
        <w:t>Practical and theoretical</w:t>
      </w:r>
    </w:p>
    <w:p w14:paraId="6DC25558" w14:textId="77777777" w:rsidR="00815831" w:rsidRDefault="00815831" w:rsidP="0002472D">
      <w:pPr>
        <w:rPr>
          <w:b/>
          <w:bCs/>
        </w:rPr>
      </w:pPr>
    </w:p>
    <w:p w14:paraId="1325C0B4" w14:textId="577E8049" w:rsidR="0087281F" w:rsidRDefault="001E0ADE" w:rsidP="0002472D">
      <w:pPr>
        <w:rPr>
          <w:b/>
          <w:bCs/>
        </w:rPr>
      </w:pPr>
      <w:r>
        <w:rPr>
          <w:b/>
          <w:bCs/>
        </w:rPr>
        <w:t>6</w:t>
      </w:r>
      <w:r w:rsidR="0002472D" w:rsidRPr="0002472D">
        <w:rPr>
          <w:b/>
          <w:bCs/>
        </w:rPr>
        <w:t xml:space="preserve">. </w:t>
      </w:r>
      <w:r w:rsidR="00815831">
        <w:rPr>
          <w:b/>
          <w:bCs/>
        </w:rPr>
        <w:t>Redres</w:t>
      </w:r>
      <w:r w:rsidR="0087281F" w:rsidRPr="0087281F">
        <w:rPr>
          <w:b/>
          <w:bCs/>
        </w:rPr>
        <w:t>s</w:t>
      </w:r>
      <w:r w:rsidR="004E10D6">
        <w:rPr>
          <w:b/>
          <w:bCs/>
        </w:rPr>
        <w:t xml:space="preserve"> (Strategies for accountability)</w:t>
      </w:r>
      <w:r w:rsidR="0087281F" w:rsidRPr="0087281F">
        <w:rPr>
          <w:b/>
          <w:bCs/>
        </w:rPr>
        <w:t xml:space="preserve"> </w:t>
      </w:r>
      <w:r w:rsidR="0087281F" w:rsidRPr="0087281F">
        <w:rPr>
          <w:b/>
          <w:bCs/>
        </w:rPr>
        <w:tab/>
      </w:r>
      <w:r w:rsidR="0087281F" w:rsidRPr="0087281F">
        <w:rPr>
          <w:b/>
          <w:bCs/>
        </w:rPr>
        <w:tab/>
      </w:r>
    </w:p>
    <w:p w14:paraId="426D5BD2" w14:textId="7B87405B" w:rsidR="000D64DB" w:rsidRDefault="00815831" w:rsidP="00815831">
      <w:pPr>
        <w:pStyle w:val="ListParagraph"/>
        <w:numPr>
          <w:ilvl w:val="0"/>
          <w:numId w:val="2"/>
        </w:numPr>
      </w:pPr>
      <w:r>
        <w:t>4 Strategies</w:t>
      </w:r>
    </w:p>
    <w:p w14:paraId="1B58E350" w14:textId="77777777" w:rsidR="004E10D6" w:rsidRDefault="004E10D6" w:rsidP="004E10D6">
      <w:pPr>
        <w:pStyle w:val="ListParagraph"/>
      </w:pPr>
    </w:p>
    <w:sectPr w:rsidR="004E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F6AB2"/>
    <w:multiLevelType w:val="hybridMultilevel"/>
    <w:tmpl w:val="D056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0B9"/>
    <w:multiLevelType w:val="hybridMultilevel"/>
    <w:tmpl w:val="CE9A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83A13"/>
    <w:multiLevelType w:val="hybridMultilevel"/>
    <w:tmpl w:val="696A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E4440"/>
    <w:multiLevelType w:val="hybridMultilevel"/>
    <w:tmpl w:val="71DA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223C6"/>
    <w:multiLevelType w:val="hybridMultilevel"/>
    <w:tmpl w:val="59C4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C428B"/>
    <w:multiLevelType w:val="hybridMultilevel"/>
    <w:tmpl w:val="2F9A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01B68"/>
    <w:multiLevelType w:val="hybridMultilevel"/>
    <w:tmpl w:val="3BE0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0D1AB7"/>
    <w:multiLevelType w:val="hybridMultilevel"/>
    <w:tmpl w:val="3AEC0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161885">
    <w:abstractNumId w:val="3"/>
  </w:num>
  <w:num w:numId="2" w16cid:durableId="354775578">
    <w:abstractNumId w:val="1"/>
  </w:num>
  <w:num w:numId="3" w16cid:durableId="1950501263">
    <w:abstractNumId w:val="0"/>
  </w:num>
  <w:num w:numId="4" w16cid:durableId="1989825536">
    <w:abstractNumId w:val="4"/>
  </w:num>
  <w:num w:numId="5" w16cid:durableId="1124887515">
    <w:abstractNumId w:val="7"/>
  </w:num>
  <w:num w:numId="6" w16cid:durableId="20397475">
    <w:abstractNumId w:val="5"/>
  </w:num>
  <w:num w:numId="7" w16cid:durableId="1682470003">
    <w:abstractNumId w:val="2"/>
  </w:num>
  <w:num w:numId="8" w16cid:durableId="4200261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C7"/>
    <w:rsid w:val="0001501A"/>
    <w:rsid w:val="0002472D"/>
    <w:rsid w:val="000D64DB"/>
    <w:rsid w:val="001C6D0E"/>
    <w:rsid w:val="001E0ADE"/>
    <w:rsid w:val="00217544"/>
    <w:rsid w:val="00231EED"/>
    <w:rsid w:val="002E55E8"/>
    <w:rsid w:val="004E10D6"/>
    <w:rsid w:val="00656782"/>
    <w:rsid w:val="006902EE"/>
    <w:rsid w:val="00815831"/>
    <w:rsid w:val="0086764E"/>
    <w:rsid w:val="0087281F"/>
    <w:rsid w:val="00952B9E"/>
    <w:rsid w:val="00A12EC7"/>
    <w:rsid w:val="00B272D1"/>
    <w:rsid w:val="00B3427E"/>
    <w:rsid w:val="00B97554"/>
    <w:rsid w:val="00C01FE2"/>
    <w:rsid w:val="00C05857"/>
    <w:rsid w:val="00D52EB4"/>
    <w:rsid w:val="00D6485E"/>
    <w:rsid w:val="00E36171"/>
    <w:rsid w:val="00EA6C42"/>
    <w:rsid w:val="00EF7CC5"/>
    <w:rsid w:val="00F35FD1"/>
    <w:rsid w:val="00F9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C0D8"/>
  <w15:chartTrackingRefBased/>
  <w15:docId w15:val="{C6615AC1-73B9-43A0-A600-80F8207B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2E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2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2E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2E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2E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2E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2E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2E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2E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E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2E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2E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2E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2E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2E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2E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2E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2E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2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2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2E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2E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2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2E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2E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2E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2E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2E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2E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Brusseau, James J.</dc:creator>
  <cp:keywords/>
  <dc:description/>
  <cp:lastModifiedBy>Brusseau, James J.</cp:lastModifiedBy>
  <cp:revision>20</cp:revision>
  <dcterms:created xsi:type="dcterms:W3CDTF">2025-03-09T17:03:00Z</dcterms:created>
  <dcterms:modified xsi:type="dcterms:W3CDTF">2025-04-02T15:27:00Z</dcterms:modified>
</cp:coreProperties>
</file>